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3E712" w14:textId="5AA7E9B9" w:rsidR="00F32C0A" w:rsidRDefault="00586C5C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474" w:line="360" w:lineRule="auto"/>
        <w:rPr>
          <w:rFonts w:ascii="Montserrat" w:eastAsia="Montserrat" w:hAnsi="Montserrat" w:cs="Montserrat"/>
          <w:b/>
          <w:sz w:val="22"/>
          <w:szCs w:val="22"/>
        </w:rPr>
      </w:pPr>
      <w:r>
        <w:rPr>
          <w:rFonts w:ascii="Montserrat" w:eastAsia="Montserrat" w:hAnsi="Montserrat" w:cs="Montserrat"/>
          <w:b/>
          <w:sz w:val="30"/>
          <w:szCs w:val="30"/>
        </w:rPr>
        <w:t>Přihlášení projektu - Participativní rozpočet Chodov 202</w:t>
      </w:r>
      <w:r w:rsidR="00D57B15">
        <w:rPr>
          <w:rFonts w:ascii="Montserrat" w:eastAsia="Montserrat" w:hAnsi="Montserrat" w:cs="Montserrat"/>
          <w:b/>
          <w:sz w:val="30"/>
          <w:szCs w:val="30"/>
        </w:rPr>
        <w:t>6</w:t>
      </w:r>
    </w:p>
    <w:tbl>
      <w:tblPr>
        <w:tblStyle w:val="a"/>
        <w:tblW w:w="933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30"/>
      </w:tblGrid>
      <w:tr w:rsidR="00F32C0A" w14:paraId="724C8DA1" w14:textId="77777777">
        <w:trPr>
          <w:trHeight w:val="420"/>
        </w:trPr>
        <w:tc>
          <w:tcPr>
            <w:tcW w:w="9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F47C2C" w14:textId="7A8D151F" w:rsidR="00F32C0A" w:rsidRDefault="00586C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  <w:b/>
                <w:sz w:val="22"/>
                <w:szCs w:val="22"/>
              </w:rPr>
            </w:pPr>
            <w:r>
              <w:rPr>
                <w:rFonts w:ascii="Montserrat" w:eastAsia="Montserrat" w:hAnsi="Montserrat" w:cs="Montserrat"/>
                <w:b/>
                <w:sz w:val="22"/>
                <w:szCs w:val="22"/>
              </w:rPr>
              <w:t>Identifikace předkladatele</w:t>
            </w:r>
            <w:r w:rsidR="00D57B15">
              <w:rPr>
                <w:rFonts w:ascii="Montserrat" w:eastAsia="Montserrat" w:hAnsi="Montserrat" w:cs="Montserrat"/>
                <w:b/>
                <w:sz w:val="22"/>
                <w:szCs w:val="22"/>
              </w:rPr>
              <w:t>:</w:t>
            </w:r>
          </w:p>
        </w:tc>
      </w:tr>
      <w:tr w:rsidR="00F32C0A" w14:paraId="703E658B" w14:textId="77777777">
        <w:trPr>
          <w:trHeight w:val="420"/>
        </w:trPr>
        <w:tc>
          <w:tcPr>
            <w:tcW w:w="9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E25E08" w14:textId="77777777" w:rsidR="00F32C0A" w:rsidRDefault="00586C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  <w:sz w:val="22"/>
                <w:szCs w:val="22"/>
              </w:rPr>
            </w:pPr>
            <w:r>
              <w:rPr>
                <w:rFonts w:ascii="Montserrat" w:eastAsia="Montserrat" w:hAnsi="Montserrat" w:cs="Montserrat"/>
                <w:sz w:val="22"/>
                <w:szCs w:val="22"/>
              </w:rPr>
              <w:t>Jméno, příjmení</w:t>
            </w:r>
          </w:p>
        </w:tc>
      </w:tr>
      <w:tr w:rsidR="00F32C0A" w14:paraId="0821B9A8" w14:textId="77777777">
        <w:trPr>
          <w:trHeight w:val="420"/>
        </w:trPr>
        <w:tc>
          <w:tcPr>
            <w:tcW w:w="9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A8374" w14:textId="77777777" w:rsidR="00F32C0A" w:rsidRDefault="00586C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  <w:sz w:val="22"/>
                <w:szCs w:val="22"/>
              </w:rPr>
            </w:pPr>
            <w:r>
              <w:rPr>
                <w:rFonts w:ascii="Montserrat" w:eastAsia="Montserrat" w:hAnsi="Montserrat" w:cs="Montserrat"/>
                <w:sz w:val="22"/>
                <w:szCs w:val="22"/>
              </w:rPr>
              <w:t>Adresa trvalého pobytu</w:t>
            </w:r>
          </w:p>
        </w:tc>
      </w:tr>
      <w:tr w:rsidR="00F32C0A" w14:paraId="6873B3E7" w14:textId="77777777">
        <w:trPr>
          <w:trHeight w:val="420"/>
        </w:trPr>
        <w:tc>
          <w:tcPr>
            <w:tcW w:w="9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DC2492" w14:textId="77777777" w:rsidR="00F32C0A" w:rsidRDefault="00586C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  <w:sz w:val="22"/>
                <w:szCs w:val="22"/>
              </w:rPr>
            </w:pPr>
            <w:r>
              <w:rPr>
                <w:rFonts w:ascii="Montserrat" w:eastAsia="Montserrat" w:hAnsi="Montserrat" w:cs="Montserrat"/>
                <w:sz w:val="22"/>
                <w:szCs w:val="22"/>
              </w:rPr>
              <w:t>Telefon</w:t>
            </w:r>
          </w:p>
        </w:tc>
      </w:tr>
      <w:tr w:rsidR="00F32C0A" w14:paraId="04582FE6" w14:textId="77777777">
        <w:trPr>
          <w:trHeight w:val="420"/>
        </w:trPr>
        <w:tc>
          <w:tcPr>
            <w:tcW w:w="9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C98DF8" w14:textId="77777777" w:rsidR="00F32C0A" w:rsidRDefault="00586C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  <w:sz w:val="22"/>
                <w:szCs w:val="22"/>
              </w:rPr>
            </w:pPr>
            <w:r>
              <w:rPr>
                <w:rFonts w:ascii="Montserrat" w:eastAsia="Montserrat" w:hAnsi="Montserrat" w:cs="Montserrat"/>
                <w:sz w:val="22"/>
                <w:szCs w:val="22"/>
              </w:rPr>
              <w:t>Email</w:t>
            </w:r>
          </w:p>
        </w:tc>
      </w:tr>
    </w:tbl>
    <w:tbl>
      <w:tblPr>
        <w:tblStyle w:val="a0"/>
        <w:tblW w:w="933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30"/>
      </w:tblGrid>
      <w:tr w:rsidR="00F32C0A" w14:paraId="28EFD49E" w14:textId="77777777">
        <w:trPr>
          <w:trHeight w:val="420"/>
        </w:trPr>
        <w:tc>
          <w:tcPr>
            <w:tcW w:w="9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9FA0FE" w14:textId="76BE3891" w:rsidR="00F32C0A" w:rsidRDefault="00586C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  <w:b/>
                <w:sz w:val="22"/>
                <w:szCs w:val="22"/>
              </w:rPr>
            </w:pPr>
            <w:bookmarkStart w:id="0" w:name="_heading=h.glw3dkk24kcr" w:colFirst="0" w:colLast="0"/>
            <w:bookmarkStart w:id="1" w:name="_heading=h.w51o9t69opxm" w:colFirst="0" w:colLast="0"/>
            <w:bookmarkEnd w:id="0"/>
            <w:bookmarkEnd w:id="1"/>
            <w:r>
              <w:rPr>
                <w:rFonts w:ascii="Montserrat" w:eastAsia="Montserrat" w:hAnsi="Montserrat" w:cs="Montserrat"/>
                <w:b/>
                <w:sz w:val="22"/>
                <w:szCs w:val="22"/>
              </w:rPr>
              <w:t>Navrhovaný projekt</w:t>
            </w:r>
            <w:r w:rsidR="00D57B15">
              <w:rPr>
                <w:rFonts w:ascii="Montserrat" w:eastAsia="Montserrat" w:hAnsi="Montserrat" w:cs="Montserrat"/>
                <w:b/>
                <w:sz w:val="22"/>
                <w:szCs w:val="22"/>
              </w:rPr>
              <w:t>:</w:t>
            </w:r>
          </w:p>
        </w:tc>
      </w:tr>
      <w:tr w:rsidR="00F32C0A" w14:paraId="29D36565" w14:textId="77777777">
        <w:trPr>
          <w:trHeight w:val="420"/>
        </w:trPr>
        <w:tc>
          <w:tcPr>
            <w:tcW w:w="9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BC688C" w14:textId="77777777" w:rsidR="00F32C0A" w:rsidRDefault="00586C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  <w:sz w:val="22"/>
                <w:szCs w:val="22"/>
              </w:rPr>
            </w:pPr>
            <w:r>
              <w:rPr>
                <w:rFonts w:ascii="Montserrat" w:eastAsia="Montserrat" w:hAnsi="Montserrat" w:cs="Montserrat"/>
                <w:sz w:val="22"/>
                <w:szCs w:val="22"/>
              </w:rPr>
              <w:t>Název projektu</w:t>
            </w:r>
          </w:p>
          <w:p w14:paraId="3E0390B6" w14:textId="77777777" w:rsidR="00F32C0A" w:rsidRDefault="00F32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  <w:sz w:val="22"/>
                <w:szCs w:val="22"/>
              </w:rPr>
            </w:pPr>
          </w:p>
        </w:tc>
      </w:tr>
      <w:tr w:rsidR="00F32C0A" w14:paraId="2287A9B1" w14:textId="77777777" w:rsidTr="00713F88">
        <w:trPr>
          <w:trHeight w:val="545"/>
        </w:trPr>
        <w:tc>
          <w:tcPr>
            <w:tcW w:w="9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E58DEA" w14:textId="77777777" w:rsidR="00F32C0A" w:rsidRDefault="00586C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  <w:sz w:val="22"/>
                <w:szCs w:val="22"/>
              </w:rPr>
            </w:pPr>
            <w:r>
              <w:rPr>
                <w:rFonts w:ascii="Montserrat" w:eastAsia="Montserrat" w:hAnsi="Montserrat" w:cs="Montserrat"/>
                <w:sz w:val="22"/>
                <w:szCs w:val="22"/>
              </w:rPr>
              <w:t>Odhadovaný rozpočet</w:t>
            </w:r>
          </w:p>
          <w:p w14:paraId="48ACA6CC" w14:textId="2C33675D" w:rsidR="00F32C0A" w:rsidRDefault="00586C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  <w:sz w:val="22"/>
                <w:szCs w:val="22"/>
              </w:rPr>
            </w:pPr>
            <w:r>
              <w:rPr>
                <w:rFonts w:ascii="Montserrat" w:eastAsia="Montserrat" w:hAnsi="Montserrat" w:cs="Montserrat"/>
                <w:i/>
                <w:sz w:val="22"/>
                <w:szCs w:val="22"/>
              </w:rPr>
              <w:t xml:space="preserve">(max </w:t>
            </w:r>
            <w:r w:rsidR="003E282C">
              <w:rPr>
                <w:rFonts w:ascii="Montserrat" w:eastAsia="Montserrat" w:hAnsi="Montserrat" w:cs="Montserrat"/>
                <w:i/>
                <w:sz w:val="22"/>
                <w:szCs w:val="22"/>
              </w:rPr>
              <w:t>5</w:t>
            </w:r>
            <w:r>
              <w:rPr>
                <w:rFonts w:ascii="Montserrat" w:eastAsia="Montserrat" w:hAnsi="Montserrat" w:cs="Montserrat"/>
                <w:i/>
                <w:sz w:val="22"/>
                <w:szCs w:val="22"/>
              </w:rPr>
              <w:t>00 tis Kč)</w:t>
            </w:r>
          </w:p>
        </w:tc>
      </w:tr>
      <w:tr w:rsidR="00F32C0A" w14:paraId="3CD1BF76" w14:textId="77777777" w:rsidTr="00713F88">
        <w:trPr>
          <w:trHeight w:val="1548"/>
        </w:trPr>
        <w:tc>
          <w:tcPr>
            <w:tcW w:w="9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85AD03" w14:textId="77777777" w:rsidR="00F32C0A" w:rsidRDefault="00586C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  <w:sz w:val="22"/>
                <w:szCs w:val="22"/>
              </w:rPr>
            </w:pPr>
            <w:r>
              <w:rPr>
                <w:rFonts w:ascii="Montserrat" w:eastAsia="Montserrat" w:hAnsi="Montserrat" w:cs="Montserrat"/>
                <w:sz w:val="22"/>
                <w:szCs w:val="22"/>
              </w:rPr>
              <w:t>Popis projektu</w:t>
            </w:r>
          </w:p>
          <w:p w14:paraId="284B3165" w14:textId="77777777" w:rsidR="00F32C0A" w:rsidRDefault="00F32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  <w:sz w:val="22"/>
                <w:szCs w:val="22"/>
              </w:rPr>
            </w:pPr>
          </w:p>
          <w:p w14:paraId="67B2B958" w14:textId="77777777" w:rsidR="00F32C0A" w:rsidRDefault="00F32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  <w:sz w:val="22"/>
                <w:szCs w:val="22"/>
              </w:rPr>
            </w:pPr>
          </w:p>
          <w:p w14:paraId="4E7D5403" w14:textId="77777777" w:rsidR="00F32C0A" w:rsidRDefault="00F32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  <w:sz w:val="22"/>
                <w:szCs w:val="22"/>
              </w:rPr>
            </w:pPr>
          </w:p>
          <w:p w14:paraId="390CD846" w14:textId="77777777" w:rsidR="00F32C0A" w:rsidRDefault="00F32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  <w:sz w:val="22"/>
                <w:szCs w:val="22"/>
              </w:rPr>
            </w:pPr>
          </w:p>
        </w:tc>
      </w:tr>
      <w:tr w:rsidR="00F32C0A" w14:paraId="796C5E9F" w14:textId="77777777" w:rsidTr="00713F88">
        <w:trPr>
          <w:trHeight w:val="1556"/>
        </w:trPr>
        <w:tc>
          <w:tcPr>
            <w:tcW w:w="9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AAD706" w14:textId="77777777" w:rsidR="00F32C0A" w:rsidRDefault="00586C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  <w:i/>
                <w:sz w:val="22"/>
                <w:szCs w:val="22"/>
              </w:rPr>
            </w:pPr>
            <w:r>
              <w:rPr>
                <w:rFonts w:ascii="Montserrat" w:eastAsia="Montserrat" w:hAnsi="Montserrat" w:cs="Montserrat"/>
                <w:sz w:val="22"/>
                <w:szCs w:val="22"/>
              </w:rPr>
              <w:t>Očekávaný přínos</w:t>
            </w:r>
            <w:r>
              <w:rPr>
                <w:rFonts w:ascii="Montserrat" w:eastAsia="Montserrat" w:hAnsi="Montserrat" w:cs="Montserrat"/>
                <w:sz w:val="22"/>
                <w:szCs w:val="22"/>
              </w:rPr>
              <w:br/>
            </w:r>
            <w:r>
              <w:rPr>
                <w:rFonts w:ascii="Montserrat" w:eastAsia="Montserrat" w:hAnsi="Montserrat" w:cs="Montserrat"/>
                <w:i/>
                <w:sz w:val="22"/>
                <w:szCs w:val="22"/>
              </w:rPr>
              <w:t>(jaký bude mít projekt veřejný přínos)</w:t>
            </w:r>
          </w:p>
          <w:p w14:paraId="1607F41F" w14:textId="77777777" w:rsidR="00F32C0A" w:rsidRDefault="00F32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  <w:sz w:val="22"/>
                <w:szCs w:val="22"/>
              </w:rPr>
            </w:pPr>
          </w:p>
          <w:p w14:paraId="4A2D152A" w14:textId="77777777" w:rsidR="00F32C0A" w:rsidRDefault="00F32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  <w:sz w:val="22"/>
                <w:szCs w:val="22"/>
              </w:rPr>
            </w:pPr>
          </w:p>
          <w:p w14:paraId="3E91C62C" w14:textId="77777777" w:rsidR="00F32C0A" w:rsidRDefault="00F32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  <w:sz w:val="22"/>
                <w:szCs w:val="22"/>
              </w:rPr>
            </w:pPr>
          </w:p>
        </w:tc>
      </w:tr>
      <w:tr w:rsidR="00F32C0A" w14:paraId="5DD8801E" w14:textId="77777777" w:rsidTr="00713F88">
        <w:trPr>
          <w:trHeight w:val="984"/>
        </w:trPr>
        <w:tc>
          <w:tcPr>
            <w:tcW w:w="9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AE1140" w14:textId="120EA5DD" w:rsidR="00F32C0A" w:rsidRDefault="00586C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  <w:i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2"/>
                <w:szCs w:val="22"/>
              </w:rPr>
              <w:t>Místo realizace</w:t>
            </w:r>
            <w:r>
              <w:rPr>
                <w:rFonts w:ascii="Montserrat" w:eastAsia="Montserrat" w:hAnsi="Montserrat" w:cs="Montserrat"/>
                <w:i/>
                <w:sz w:val="20"/>
                <w:szCs w:val="20"/>
              </w:rPr>
              <w:t xml:space="preserve"> (Vlastníkem pozemku</w:t>
            </w:r>
            <w:r w:rsidR="0040667F">
              <w:rPr>
                <w:rFonts w:ascii="Montserrat" w:eastAsia="Montserrat" w:hAnsi="Montserrat" w:cs="Montserrat"/>
                <w:i/>
                <w:sz w:val="20"/>
                <w:szCs w:val="20"/>
              </w:rPr>
              <w:t>/</w:t>
            </w:r>
            <w:r>
              <w:rPr>
                <w:rFonts w:ascii="Montserrat" w:eastAsia="Montserrat" w:hAnsi="Montserrat" w:cs="Montserrat"/>
                <w:i/>
                <w:sz w:val="20"/>
                <w:szCs w:val="20"/>
              </w:rPr>
              <w:t>budovy musí být město Chodov)</w:t>
            </w:r>
          </w:p>
        </w:tc>
      </w:tr>
      <w:tr w:rsidR="00F32C0A" w14:paraId="3689BFCB" w14:textId="77777777">
        <w:trPr>
          <w:trHeight w:val="420"/>
        </w:trPr>
        <w:tc>
          <w:tcPr>
            <w:tcW w:w="9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B7DDC2" w14:textId="56FDCD40" w:rsidR="00F32C0A" w:rsidRDefault="00586C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  <w:sz w:val="22"/>
                <w:szCs w:val="22"/>
              </w:rPr>
            </w:pPr>
            <w:r>
              <w:rPr>
                <w:rFonts w:ascii="Montserrat" w:eastAsia="Montserrat" w:hAnsi="Montserrat" w:cs="Montserrat"/>
                <w:sz w:val="22"/>
                <w:szCs w:val="22"/>
              </w:rPr>
              <w:t>T</w:t>
            </w:r>
            <w:r w:rsidR="0021531D">
              <w:rPr>
                <w:rFonts w:ascii="Montserrat" w:eastAsia="Montserrat" w:hAnsi="Montserrat" w:cs="Montserrat"/>
                <w:sz w:val="22"/>
                <w:szCs w:val="22"/>
              </w:rPr>
              <w:t>e</w:t>
            </w:r>
            <w:r>
              <w:rPr>
                <w:rFonts w:ascii="Montserrat" w:eastAsia="Montserrat" w:hAnsi="Montserrat" w:cs="Montserrat"/>
                <w:sz w:val="22"/>
                <w:szCs w:val="22"/>
              </w:rPr>
              <w:t>matické okruhy</w:t>
            </w:r>
            <w:r>
              <w:rPr>
                <w:rFonts w:ascii="Montserrat" w:eastAsia="Montserrat" w:hAnsi="Montserrat" w:cs="Montserrat"/>
                <w:sz w:val="22"/>
                <w:szCs w:val="22"/>
              </w:rPr>
              <w:br/>
            </w:r>
            <w:r>
              <w:rPr>
                <w:rFonts w:ascii="Montserrat" w:eastAsia="Montserrat" w:hAnsi="Montserrat" w:cs="Montserrat"/>
                <w:i/>
                <w:sz w:val="20"/>
                <w:szCs w:val="20"/>
              </w:rPr>
              <w:t>(zaškrtněte oblasti, kterých se váš projekt týká)</w:t>
            </w:r>
          </w:p>
          <w:p w14:paraId="09C333AC" w14:textId="77777777" w:rsidR="00F32C0A" w:rsidRDefault="00F32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  <w:sz w:val="22"/>
                <w:szCs w:val="22"/>
              </w:rPr>
            </w:pPr>
          </w:p>
          <w:p w14:paraId="20A1F8F2" w14:textId="77777777" w:rsidR="00F32C0A" w:rsidRDefault="00586C5C">
            <w:pPr>
              <w:numPr>
                <w:ilvl w:val="0"/>
                <w:numId w:val="3"/>
              </w:numPr>
              <w:tabs>
                <w:tab w:val="left" w:pos="334"/>
                <w:tab w:val="left" w:pos="1985"/>
                <w:tab w:val="left" w:pos="4253"/>
                <w:tab w:val="left" w:pos="6096"/>
                <w:tab w:val="left" w:pos="6946"/>
              </w:tabs>
              <w:spacing w:line="235" w:lineRule="auto"/>
              <w:jc w:val="both"/>
              <w:rPr>
                <w:rFonts w:ascii="Montserrat" w:eastAsia="Montserrat" w:hAnsi="Montserrat" w:cs="Montserrat"/>
                <w:sz w:val="22"/>
                <w:szCs w:val="22"/>
              </w:rPr>
            </w:pPr>
            <w:r>
              <w:rPr>
                <w:rFonts w:ascii="Montserrat" w:eastAsia="Montserrat" w:hAnsi="Montserrat" w:cs="Montserrat"/>
                <w:sz w:val="22"/>
                <w:szCs w:val="22"/>
              </w:rPr>
              <w:t xml:space="preserve">Školství a vzdělávání </w:t>
            </w:r>
            <w:r>
              <w:rPr>
                <w:rFonts w:ascii="Montserrat" w:eastAsia="Montserrat" w:hAnsi="Montserrat" w:cs="Montserrat"/>
                <w:sz w:val="22"/>
                <w:szCs w:val="22"/>
              </w:rPr>
              <w:tab/>
            </w:r>
          </w:p>
          <w:p w14:paraId="00D81CE2" w14:textId="61B7F268" w:rsidR="00F32C0A" w:rsidRDefault="00586C5C">
            <w:pPr>
              <w:numPr>
                <w:ilvl w:val="0"/>
                <w:numId w:val="3"/>
              </w:numPr>
              <w:tabs>
                <w:tab w:val="left" w:pos="334"/>
                <w:tab w:val="left" w:pos="1985"/>
                <w:tab w:val="left" w:pos="4253"/>
                <w:tab w:val="left" w:pos="6096"/>
                <w:tab w:val="left" w:pos="6946"/>
              </w:tabs>
              <w:spacing w:line="235" w:lineRule="auto"/>
              <w:jc w:val="both"/>
              <w:rPr>
                <w:rFonts w:ascii="Montserrat" w:eastAsia="Montserrat" w:hAnsi="Montserrat" w:cs="Montserrat"/>
                <w:sz w:val="22"/>
                <w:szCs w:val="22"/>
              </w:rPr>
            </w:pPr>
            <w:r>
              <w:rPr>
                <w:rFonts w:ascii="Montserrat" w:eastAsia="Montserrat" w:hAnsi="Montserrat" w:cs="Montserrat"/>
                <w:sz w:val="22"/>
                <w:szCs w:val="22"/>
              </w:rPr>
              <w:t>Životní prostředí</w:t>
            </w:r>
            <w:r>
              <w:rPr>
                <w:rFonts w:ascii="Montserrat" w:eastAsia="Montserrat" w:hAnsi="Montserrat" w:cs="Montserrat"/>
                <w:sz w:val="22"/>
                <w:szCs w:val="22"/>
              </w:rPr>
              <w:tab/>
            </w:r>
          </w:p>
          <w:p w14:paraId="7DD8A9B8" w14:textId="68DB57AC" w:rsidR="00F32C0A" w:rsidRDefault="00586C5C">
            <w:pPr>
              <w:numPr>
                <w:ilvl w:val="0"/>
                <w:numId w:val="3"/>
              </w:numPr>
              <w:tabs>
                <w:tab w:val="left" w:pos="334"/>
                <w:tab w:val="left" w:pos="1985"/>
                <w:tab w:val="left" w:pos="4253"/>
                <w:tab w:val="left" w:pos="6096"/>
                <w:tab w:val="left" w:pos="6946"/>
              </w:tabs>
              <w:spacing w:line="235" w:lineRule="auto"/>
              <w:jc w:val="both"/>
              <w:rPr>
                <w:rFonts w:ascii="Montserrat" w:eastAsia="Montserrat" w:hAnsi="Montserrat" w:cs="Montserrat"/>
                <w:sz w:val="22"/>
                <w:szCs w:val="22"/>
              </w:rPr>
            </w:pPr>
            <w:r>
              <w:rPr>
                <w:rFonts w:ascii="Montserrat" w:eastAsia="Montserrat" w:hAnsi="Montserrat" w:cs="Montserrat"/>
                <w:sz w:val="22"/>
                <w:szCs w:val="22"/>
              </w:rPr>
              <w:t>Kultura a zábava</w:t>
            </w:r>
          </w:p>
          <w:p w14:paraId="7BF3EAB5" w14:textId="77777777" w:rsidR="00F32C0A" w:rsidRDefault="00586C5C">
            <w:pPr>
              <w:numPr>
                <w:ilvl w:val="0"/>
                <w:numId w:val="3"/>
              </w:numPr>
              <w:tabs>
                <w:tab w:val="left" w:pos="334"/>
                <w:tab w:val="left" w:pos="1985"/>
                <w:tab w:val="left" w:pos="4253"/>
                <w:tab w:val="left" w:pos="6096"/>
                <w:tab w:val="left" w:pos="6946"/>
              </w:tabs>
              <w:spacing w:line="235" w:lineRule="auto"/>
              <w:jc w:val="both"/>
              <w:rPr>
                <w:rFonts w:ascii="Montserrat" w:eastAsia="Montserrat" w:hAnsi="Montserrat" w:cs="Montserrat"/>
                <w:sz w:val="22"/>
                <w:szCs w:val="22"/>
              </w:rPr>
            </w:pPr>
            <w:r>
              <w:rPr>
                <w:rFonts w:ascii="Montserrat" w:eastAsia="Montserrat" w:hAnsi="Montserrat" w:cs="Montserrat"/>
                <w:sz w:val="22"/>
                <w:szCs w:val="22"/>
              </w:rPr>
              <w:t xml:space="preserve">Bydlení </w:t>
            </w:r>
            <w:r>
              <w:rPr>
                <w:rFonts w:ascii="Montserrat" w:eastAsia="Montserrat" w:hAnsi="Montserrat" w:cs="Montserrat"/>
                <w:sz w:val="22"/>
                <w:szCs w:val="22"/>
              </w:rPr>
              <w:tab/>
            </w:r>
          </w:p>
          <w:p w14:paraId="578018AA" w14:textId="77777777" w:rsidR="00F32C0A" w:rsidRDefault="00586C5C">
            <w:pPr>
              <w:numPr>
                <w:ilvl w:val="0"/>
                <w:numId w:val="3"/>
              </w:numPr>
              <w:tabs>
                <w:tab w:val="left" w:pos="334"/>
                <w:tab w:val="left" w:pos="1985"/>
                <w:tab w:val="left" w:pos="4253"/>
                <w:tab w:val="left" w:pos="6096"/>
                <w:tab w:val="left" w:pos="6946"/>
              </w:tabs>
              <w:spacing w:line="235" w:lineRule="auto"/>
              <w:jc w:val="both"/>
              <w:rPr>
                <w:rFonts w:ascii="Montserrat" w:eastAsia="Montserrat" w:hAnsi="Montserrat" w:cs="Montserrat"/>
                <w:sz w:val="22"/>
                <w:szCs w:val="22"/>
              </w:rPr>
            </w:pPr>
            <w:r>
              <w:rPr>
                <w:rFonts w:ascii="Montserrat" w:eastAsia="Montserrat" w:hAnsi="Montserrat" w:cs="Montserrat"/>
                <w:sz w:val="22"/>
                <w:szCs w:val="22"/>
              </w:rPr>
              <w:t>Sport a aktivní volný čas</w:t>
            </w:r>
          </w:p>
          <w:p w14:paraId="683F15C9" w14:textId="77777777" w:rsidR="00F32C0A" w:rsidRDefault="00586C5C">
            <w:pPr>
              <w:numPr>
                <w:ilvl w:val="0"/>
                <w:numId w:val="3"/>
              </w:numPr>
              <w:tabs>
                <w:tab w:val="left" w:pos="334"/>
                <w:tab w:val="left" w:pos="1985"/>
                <w:tab w:val="left" w:pos="2093"/>
                <w:tab w:val="left" w:pos="4253"/>
                <w:tab w:val="left" w:pos="6096"/>
                <w:tab w:val="left" w:pos="6946"/>
                <w:tab w:val="left" w:pos="7046"/>
              </w:tabs>
              <w:spacing w:line="235" w:lineRule="auto"/>
              <w:jc w:val="both"/>
              <w:rPr>
                <w:rFonts w:ascii="Montserrat" w:eastAsia="Montserrat" w:hAnsi="Montserrat" w:cs="Montserrat"/>
                <w:sz w:val="22"/>
                <w:szCs w:val="22"/>
              </w:rPr>
            </w:pPr>
            <w:r>
              <w:rPr>
                <w:rFonts w:ascii="Montserrat" w:eastAsia="Montserrat" w:hAnsi="Montserrat" w:cs="Montserrat"/>
                <w:sz w:val="22"/>
                <w:szCs w:val="22"/>
              </w:rPr>
              <w:t>Místní ekonomika</w:t>
            </w:r>
          </w:p>
          <w:p w14:paraId="5733ACAA" w14:textId="77777777" w:rsidR="00F32C0A" w:rsidRDefault="00586C5C">
            <w:pPr>
              <w:numPr>
                <w:ilvl w:val="0"/>
                <w:numId w:val="3"/>
              </w:numPr>
              <w:tabs>
                <w:tab w:val="left" w:pos="334"/>
                <w:tab w:val="left" w:pos="1985"/>
                <w:tab w:val="left" w:pos="2093"/>
                <w:tab w:val="left" w:pos="4253"/>
                <w:tab w:val="left" w:pos="6096"/>
                <w:tab w:val="left" w:pos="6946"/>
                <w:tab w:val="left" w:pos="7046"/>
              </w:tabs>
              <w:spacing w:line="235" w:lineRule="auto"/>
              <w:jc w:val="both"/>
              <w:rPr>
                <w:rFonts w:ascii="Montserrat" w:eastAsia="Montserrat" w:hAnsi="Montserrat" w:cs="Montserrat"/>
                <w:sz w:val="22"/>
                <w:szCs w:val="22"/>
              </w:rPr>
            </w:pPr>
            <w:r>
              <w:rPr>
                <w:rFonts w:ascii="Montserrat" w:eastAsia="Montserrat" w:hAnsi="Montserrat" w:cs="Montserrat"/>
                <w:sz w:val="22"/>
                <w:szCs w:val="22"/>
              </w:rPr>
              <w:t xml:space="preserve">Doprava a infrastruktura </w:t>
            </w:r>
            <w:r>
              <w:rPr>
                <w:rFonts w:ascii="Montserrat" w:eastAsia="Montserrat" w:hAnsi="Montserrat" w:cs="Montserrat"/>
                <w:sz w:val="22"/>
                <w:szCs w:val="22"/>
              </w:rPr>
              <w:tab/>
            </w:r>
          </w:p>
          <w:p w14:paraId="7473DE21" w14:textId="41BF3DCC" w:rsidR="00F32C0A" w:rsidRDefault="00586C5C">
            <w:pPr>
              <w:numPr>
                <w:ilvl w:val="0"/>
                <w:numId w:val="3"/>
              </w:numPr>
              <w:tabs>
                <w:tab w:val="left" w:pos="334"/>
                <w:tab w:val="left" w:pos="1985"/>
                <w:tab w:val="left" w:pos="2093"/>
                <w:tab w:val="left" w:pos="4253"/>
                <w:tab w:val="left" w:pos="6096"/>
                <w:tab w:val="left" w:pos="6946"/>
                <w:tab w:val="left" w:pos="7046"/>
              </w:tabs>
              <w:spacing w:line="235" w:lineRule="auto"/>
              <w:jc w:val="both"/>
              <w:rPr>
                <w:rFonts w:ascii="Montserrat" w:eastAsia="Montserrat" w:hAnsi="Montserrat" w:cs="Montserrat"/>
                <w:sz w:val="22"/>
                <w:szCs w:val="22"/>
              </w:rPr>
            </w:pPr>
            <w:r>
              <w:rPr>
                <w:rFonts w:ascii="Montserrat" w:eastAsia="Montserrat" w:hAnsi="Montserrat" w:cs="Montserrat"/>
                <w:sz w:val="22"/>
                <w:szCs w:val="22"/>
              </w:rPr>
              <w:t>Sociální a zdravotní služby</w:t>
            </w:r>
            <w:r>
              <w:rPr>
                <w:rFonts w:ascii="Montserrat" w:eastAsia="Montserrat" w:hAnsi="Montserrat" w:cs="Montserrat"/>
                <w:sz w:val="22"/>
                <w:szCs w:val="22"/>
              </w:rPr>
              <w:tab/>
            </w:r>
          </w:p>
          <w:p w14:paraId="1C1D992B" w14:textId="77777777" w:rsidR="00F32C0A" w:rsidRDefault="00586C5C">
            <w:pPr>
              <w:numPr>
                <w:ilvl w:val="0"/>
                <w:numId w:val="3"/>
              </w:numPr>
              <w:tabs>
                <w:tab w:val="left" w:pos="334"/>
                <w:tab w:val="left" w:pos="1985"/>
                <w:tab w:val="left" w:pos="2093"/>
                <w:tab w:val="left" w:pos="4253"/>
                <w:tab w:val="left" w:pos="6096"/>
                <w:tab w:val="left" w:pos="6946"/>
                <w:tab w:val="left" w:pos="7046"/>
              </w:tabs>
              <w:spacing w:after="252" w:line="235" w:lineRule="auto"/>
              <w:jc w:val="both"/>
              <w:rPr>
                <w:rFonts w:ascii="Montserrat" w:eastAsia="Montserrat" w:hAnsi="Montserrat" w:cs="Montserrat"/>
                <w:sz w:val="22"/>
                <w:szCs w:val="22"/>
              </w:rPr>
            </w:pPr>
            <w:r>
              <w:rPr>
                <w:rFonts w:ascii="Montserrat" w:eastAsia="Montserrat" w:hAnsi="Montserrat" w:cs="Montserrat"/>
                <w:sz w:val="22"/>
                <w:szCs w:val="22"/>
              </w:rPr>
              <w:t>Správa města</w:t>
            </w:r>
          </w:p>
        </w:tc>
      </w:tr>
    </w:tbl>
    <w:p w14:paraId="5D8F98EC" w14:textId="1E36681C" w:rsidR="00F32C0A" w:rsidRDefault="00F32C0A">
      <w:pPr>
        <w:pBdr>
          <w:top w:val="nil"/>
          <w:left w:val="nil"/>
          <w:bottom w:val="nil"/>
          <w:right w:val="nil"/>
          <w:between w:val="nil"/>
        </w:pBdr>
        <w:spacing w:after="215" w:line="220" w:lineRule="auto"/>
        <w:jc w:val="both"/>
        <w:rPr>
          <w:rFonts w:ascii="Montserrat" w:eastAsia="Montserrat" w:hAnsi="Montserrat" w:cs="Montserrat"/>
          <w:sz w:val="22"/>
          <w:szCs w:val="22"/>
        </w:rPr>
      </w:pPr>
      <w:bookmarkStart w:id="2" w:name="_heading=h.o53x0jmmls25" w:colFirst="0" w:colLast="0"/>
      <w:bookmarkEnd w:id="2"/>
    </w:p>
    <w:p w14:paraId="6948443F" w14:textId="77777777" w:rsidR="0040667F" w:rsidRDefault="0040667F" w:rsidP="00586C5C">
      <w:pPr>
        <w:pBdr>
          <w:top w:val="nil"/>
          <w:left w:val="nil"/>
          <w:bottom w:val="nil"/>
          <w:right w:val="nil"/>
          <w:between w:val="nil"/>
        </w:pBdr>
        <w:spacing w:after="215" w:line="220" w:lineRule="auto"/>
        <w:jc w:val="center"/>
        <w:rPr>
          <w:rFonts w:ascii="Montserrat" w:eastAsia="Montserrat" w:hAnsi="Montserrat" w:cs="Montserrat"/>
          <w:b/>
          <w:sz w:val="28"/>
          <w:szCs w:val="28"/>
        </w:rPr>
      </w:pPr>
      <w:bookmarkStart w:id="3" w:name="_heading=h.x9d9ck6654ui" w:colFirst="0" w:colLast="0"/>
      <w:bookmarkEnd w:id="3"/>
    </w:p>
    <w:p w14:paraId="649E5107" w14:textId="3CC70E6F" w:rsidR="00586C5C" w:rsidRPr="00713F88" w:rsidRDefault="00586C5C" w:rsidP="00586C5C">
      <w:pPr>
        <w:pBdr>
          <w:top w:val="nil"/>
          <w:left w:val="nil"/>
          <w:bottom w:val="nil"/>
          <w:right w:val="nil"/>
          <w:between w:val="nil"/>
        </w:pBdr>
        <w:spacing w:after="215" w:line="220" w:lineRule="auto"/>
        <w:jc w:val="center"/>
        <w:rPr>
          <w:rFonts w:ascii="Montserrat" w:eastAsia="Montserrat" w:hAnsi="Montserrat" w:cs="Montserrat"/>
          <w:b/>
          <w:sz w:val="28"/>
          <w:szCs w:val="28"/>
        </w:rPr>
      </w:pPr>
      <w:r w:rsidRPr="00713F88">
        <w:rPr>
          <w:rFonts w:ascii="Montserrat" w:eastAsia="Montserrat" w:hAnsi="Montserrat" w:cs="Montserrat"/>
          <w:b/>
          <w:sz w:val="28"/>
          <w:szCs w:val="28"/>
        </w:rPr>
        <w:t xml:space="preserve">Čestné prohlášení </w:t>
      </w:r>
      <w:r w:rsidRPr="00713F88">
        <w:rPr>
          <w:rFonts w:ascii="Montserrat" w:eastAsia="Montserrat" w:hAnsi="Montserrat" w:cs="Montserrat"/>
          <w:sz w:val="28"/>
          <w:szCs w:val="28"/>
        </w:rPr>
        <w:br/>
      </w:r>
    </w:p>
    <w:p w14:paraId="09843581" w14:textId="0D25368E" w:rsidR="00F32C0A" w:rsidRPr="00713F88" w:rsidRDefault="00586C5C" w:rsidP="00713F88">
      <w:pPr>
        <w:pStyle w:val="Odstavecseseznamem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215" w:line="220" w:lineRule="auto"/>
        <w:ind w:left="426" w:hanging="426"/>
        <w:rPr>
          <w:rFonts w:ascii="Montserrat" w:eastAsia="Montserrat" w:hAnsi="Montserrat" w:cs="Montserrat"/>
          <w:sz w:val="28"/>
          <w:szCs w:val="28"/>
        </w:rPr>
      </w:pPr>
      <w:r w:rsidRPr="00713F88">
        <w:rPr>
          <w:rFonts w:ascii="Montserrat" w:eastAsia="Montserrat" w:hAnsi="Montserrat" w:cs="Montserrat"/>
          <w:b/>
          <w:sz w:val="22"/>
          <w:szCs w:val="22"/>
        </w:rPr>
        <w:t>Souhlasím s podmínkami Výzvy k předkládání projektů do</w:t>
      </w:r>
      <w:r>
        <w:rPr>
          <w:rFonts w:ascii="Montserrat" w:eastAsia="Montserrat" w:hAnsi="Montserrat" w:cs="Montserrat"/>
          <w:b/>
          <w:sz w:val="22"/>
          <w:szCs w:val="22"/>
        </w:rPr>
        <w:t xml:space="preserve"> </w:t>
      </w:r>
      <w:r w:rsidR="00D57B15">
        <w:rPr>
          <w:rFonts w:ascii="Montserrat" w:eastAsia="Montserrat" w:hAnsi="Montserrat" w:cs="Montserrat"/>
          <w:b/>
          <w:sz w:val="22"/>
          <w:szCs w:val="22"/>
        </w:rPr>
        <w:t>5</w:t>
      </w:r>
      <w:r w:rsidR="00A376C6">
        <w:rPr>
          <w:rFonts w:ascii="Montserrat" w:eastAsia="Montserrat" w:hAnsi="Montserrat" w:cs="Montserrat"/>
          <w:b/>
          <w:sz w:val="22"/>
          <w:szCs w:val="22"/>
        </w:rPr>
        <w:t xml:space="preserve">. ročníku </w:t>
      </w:r>
      <w:r w:rsidRPr="00713F88">
        <w:rPr>
          <w:rFonts w:ascii="Montserrat" w:eastAsia="Montserrat" w:hAnsi="Montserrat" w:cs="Montserrat"/>
          <w:b/>
          <w:sz w:val="22"/>
          <w:szCs w:val="22"/>
        </w:rPr>
        <w:t>participativního rozpočtu města Chodov pro rok 202</w:t>
      </w:r>
      <w:r w:rsidR="00D57B15">
        <w:rPr>
          <w:rFonts w:ascii="Montserrat" w:eastAsia="Montserrat" w:hAnsi="Montserrat" w:cs="Montserrat"/>
          <w:b/>
          <w:sz w:val="22"/>
          <w:szCs w:val="22"/>
        </w:rPr>
        <w:t>6</w:t>
      </w:r>
      <w:r w:rsidRPr="00713F88">
        <w:rPr>
          <w:rFonts w:ascii="Montserrat" w:eastAsia="Montserrat" w:hAnsi="Montserrat" w:cs="Montserrat"/>
          <w:b/>
          <w:sz w:val="22"/>
          <w:szCs w:val="22"/>
        </w:rPr>
        <w:t>.</w:t>
      </w:r>
    </w:p>
    <w:p w14:paraId="30053C27" w14:textId="78F1D6F0" w:rsidR="00F32C0A" w:rsidRDefault="00586C5C" w:rsidP="00713F8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02"/>
        </w:tabs>
        <w:spacing w:after="112" w:line="264" w:lineRule="auto"/>
        <w:ind w:left="426" w:hanging="426"/>
        <w:jc w:val="both"/>
        <w:rPr>
          <w:sz w:val="28"/>
          <w:szCs w:val="28"/>
        </w:rPr>
      </w:pPr>
      <w:r>
        <w:rPr>
          <w:rFonts w:ascii="Montserrat" w:eastAsia="Montserrat" w:hAnsi="Montserrat" w:cs="Montserrat"/>
          <w:sz w:val="22"/>
          <w:szCs w:val="22"/>
        </w:rPr>
        <w:t>Beru na vědomí, že zpracovávání osobních údajů bude prováděno zákonným způsobem a tím je „Veřejný zájem". Osobní údaje budou zpracovávány v souladu s příslušnými předpisy o ochraně a zpracování osobních údajů pro účely realizace Participativního rozpočtu města Chodov pro rok 202</w:t>
      </w:r>
      <w:r w:rsidR="00D57B15">
        <w:rPr>
          <w:rFonts w:ascii="Montserrat" w:eastAsia="Montserrat" w:hAnsi="Montserrat" w:cs="Montserrat"/>
          <w:sz w:val="22"/>
          <w:szCs w:val="22"/>
        </w:rPr>
        <w:t>6</w:t>
      </w:r>
      <w:r>
        <w:rPr>
          <w:rFonts w:ascii="Montserrat" w:eastAsia="Montserrat" w:hAnsi="Montserrat" w:cs="Montserrat"/>
          <w:sz w:val="22"/>
          <w:szCs w:val="22"/>
        </w:rPr>
        <w:t>. Osobní údaje budou zpracovávány po dobu nezbytně nutnou pro realizaci všech nezbytných kroků směřujících k naplnění cílů Participativního rozpočtu města Chodov pro rok 202</w:t>
      </w:r>
      <w:r w:rsidR="00D57B15">
        <w:rPr>
          <w:rFonts w:ascii="Montserrat" w:eastAsia="Montserrat" w:hAnsi="Montserrat" w:cs="Montserrat"/>
          <w:sz w:val="22"/>
          <w:szCs w:val="22"/>
        </w:rPr>
        <w:t>6</w:t>
      </w:r>
      <w:r>
        <w:rPr>
          <w:rFonts w:ascii="Montserrat" w:eastAsia="Montserrat" w:hAnsi="Montserrat" w:cs="Montserrat"/>
          <w:sz w:val="22"/>
          <w:szCs w:val="22"/>
        </w:rPr>
        <w:t xml:space="preserve">. Ostatní práva a povinnosti naleznete na </w:t>
      </w:r>
      <w:r>
        <w:rPr>
          <w:rFonts w:ascii="Montserrat" w:eastAsia="Montserrat" w:hAnsi="Montserrat" w:cs="Montserrat"/>
          <w:b/>
          <w:sz w:val="22"/>
          <w:szCs w:val="22"/>
        </w:rPr>
        <w:t>mujchodov.cz</w:t>
      </w:r>
    </w:p>
    <w:p w14:paraId="53E1770A" w14:textId="77777777" w:rsidR="00F32C0A" w:rsidRDefault="00586C5C" w:rsidP="00713F8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86" w:line="230" w:lineRule="auto"/>
        <w:ind w:left="426" w:hanging="426"/>
        <w:jc w:val="both"/>
        <w:rPr>
          <w:sz w:val="28"/>
          <w:szCs w:val="28"/>
        </w:rPr>
      </w:pPr>
      <w:r>
        <w:rPr>
          <w:rFonts w:ascii="Montserrat" w:eastAsia="Montserrat" w:hAnsi="Montserrat" w:cs="Montserrat"/>
          <w:sz w:val="22"/>
          <w:szCs w:val="22"/>
        </w:rPr>
        <w:t xml:space="preserve">V případě, že popis projektu naplní znaky autorského díla dle zák. č. 121/2000 Sb., o právu autorském, o právech souvisejících s právem autorským a o změně některých zákonů (autorský zákon), v platném znění, </w:t>
      </w:r>
      <w:r>
        <w:rPr>
          <w:rFonts w:ascii="Montserrat" w:eastAsia="Montserrat" w:hAnsi="Montserrat" w:cs="Montserrat"/>
          <w:b/>
          <w:sz w:val="22"/>
          <w:szCs w:val="22"/>
        </w:rPr>
        <w:t>poskytuji městu Chodov časově neomezené oprávnění ke všem v současnosti známým způsobům užití tohoto díla</w:t>
      </w:r>
      <w:r>
        <w:rPr>
          <w:rFonts w:ascii="Montserrat" w:eastAsia="Montserrat" w:hAnsi="Montserrat" w:cs="Montserrat"/>
          <w:sz w:val="22"/>
          <w:szCs w:val="22"/>
        </w:rPr>
        <w:t>.</w:t>
      </w:r>
    </w:p>
    <w:p w14:paraId="0BA0906E" w14:textId="77777777" w:rsidR="00F32C0A" w:rsidRDefault="00586C5C" w:rsidP="00713F8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86" w:line="230" w:lineRule="auto"/>
        <w:ind w:left="426" w:hanging="426"/>
        <w:jc w:val="both"/>
        <w:rPr>
          <w:rFonts w:ascii="Montserrat" w:eastAsia="Montserrat" w:hAnsi="Montserrat" w:cs="Montserrat"/>
          <w:sz w:val="28"/>
          <w:szCs w:val="28"/>
        </w:rPr>
      </w:pPr>
      <w:r>
        <w:rPr>
          <w:rFonts w:ascii="Montserrat" w:eastAsia="Montserrat" w:hAnsi="Montserrat" w:cs="Montserrat"/>
          <w:sz w:val="22"/>
          <w:szCs w:val="22"/>
        </w:rPr>
        <w:t xml:space="preserve">Souhlasím s veřejnou propagací mnou přihlášeného projektu v informačních prostředcích města Chodov a na webové platformě mujchodov.cz </w:t>
      </w:r>
    </w:p>
    <w:p w14:paraId="29D17E9D" w14:textId="77777777" w:rsidR="00F32C0A" w:rsidRDefault="00F32C0A">
      <w:pPr>
        <w:pBdr>
          <w:top w:val="nil"/>
          <w:left w:val="nil"/>
          <w:bottom w:val="nil"/>
          <w:right w:val="nil"/>
          <w:between w:val="nil"/>
        </w:pBdr>
        <w:tabs>
          <w:tab w:val="left" w:pos="5103"/>
        </w:tabs>
        <w:spacing w:line="298" w:lineRule="auto"/>
        <w:jc w:val="both"/>
        <w:rPr>
          <w:rFonts w:ascii="Montserrat" w:eastAsia="Montserrat" w:hAnsi="Montserrat" w:cs="Montserrat"/>
          <w:sz w:val="22"/>
          <w:szCs w:val="22"/>
        </w:rPr>
      </w:pPr>
    </w:p>
    <w:p w14:paraId="64F31EC8" w14:textId="77777777" w:rsidR="00F32C0A" w:rsidRDefault="00F32C0A">
      <w:pPr>
        <w:pBdr>
          <w:top w:val="nil"/>
          <w:left w:val="nil"/>
          <w:bottom w:val="nil"/>
          <w:right w:val="nil"/>
          <w:between w:val="nil"/>
        </w:pBdr>
        <w:tabs>
          <w:tab w:val="left" w:pos="5103"/>
        </w:tabs>
        <w:spacing w:line="298" w:lineRule="auto"/>
        <w:jc w:val="both"/>
        <w:rPr>
          <w:rFonts w:ascii="Montserrat" w:eastAsia="Montserrat" w:hAnsi="Montserrat" w:cs="Montserrat"/>
          <w:sz w:val="22"/>
          <w:szCs w:val="22"/>
        </w:rPr>
      </w:pPr>
    </w:p>
    <w:p w14:paraId="5DF0BF03" w14:textId="77777777" w:rsidR="00F32C0A" w:rsidRDefault="00586C5C">
      <w:pPr>
        <w:pBdr>
          <w:top w:val="nil"/>
          <w:left w:val="nil"/>
          <w:bottom w:val="nil"/>
          <w:right w:val="nil"/>
          <w:between w:val="nil"/>
        </w:pBdr>
        <w:tabs>
          <w:tab w:val="left" w:pos="5103"/>
        </w:tabs>
        <w:spacing w:line="298" w:lineRule="auto"/>
        <w:jc w:val="both"/>
        <w:rPr>
          <w:rFonts w:ascii="Montserrat" w:eastAsia="Montserrat" w:hAnsi="Montserrat" w:cs="Montserrat"/>
          <w:b/>
          <w:sz w:val="22"/>
          <w:szCs w:val="22"/>
        </w:rPr>
      </w:pPr>
      <w:r>
        <w:rPr>
          <w:rFonts w:ascii="Montserrat" w:eastAsia="Montserrat" w:hAnsi="Montserrat" w:cs="Montserrat"/>
          <w:b/>
          <w:sz w:val="22"/>
          <w:szCs w:val="22"/>
        </w:rPr>
        <w:t>Nepovinné přílohy „Přihlášení projektu“</w:t>
      </w:r>
    </w:p>
    <w:p w14:paraId="77DCC68E" w14:textId="77777777" w:rsidR="00F32C0A" w:rsidRDefault="00F32C0A">
      <w:pPr>
        <w:pBdr>
          <w:top w:val="nil"/>
          <w:left w:val="nil"/>
          <w:bottom w:val="nil"/>
          <w:right w:val="nil"/>
          <w:between w:val="nil"/>
        </w:pBdr>
        <w:tabs>
          <w:tab w:val="left" w:pos="5103"/>
        </w:tabs>
        <w:spacing w:line="298" w:lineRule="auto"/>
        <w:jc w:val="both"/>
        <w:rPr>
          <w:rFonts w:ascii="Montserrat" w:eastAsia="Montserrat" w:hAnsi="Montserrat" w:cs="Montserrat"/>
          <w:b/>
          <w:sz w:val="22"/>
          <w:szCs w:val="22"/>
        </w:rPr>
      </w:pPr>
    </w:p>
    <w:p w14:paraId="6BBA2813" w14:textId="77777777" w:rsidR="00F32C0A" w:rsidRDefault="00586C5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103"/>
        </w:tabs>
        <w:spacing w:line="298" w:lineRule="auto"/>
        <w:jc w:val="both"/>
        <w:rPr>
          <w:rFonts w:ascii="Montserrat" w:eastAsia="Montserrat" w:hAnsi="Montserrat" w:cs="Montserrat"/>
          <w:sz w:val="22"/>
          <w:szCs w:val="22"/>
        </w:rPr>
      </w:pPr>
      <w:r>
        <w:rPr>
          <w:rFonts w:ascii="Montserrat" w:eastAsia="Montserrat" w:hAnsi="Montserrat" w:cs="Montserrat"/>
          <w:sz w:val="22"/>
          <w:szCs w:val="22"/>
        </w:rPr>
        <w:t>Situační nákres, vizualizace</w:t>
      </w:r>
      <w:r>
        <w:rPr>
          <w:rFonts w:ascii="Montserrat" w:eastAsia="Montserrat" w:hAnsi="Montserrat" w:cs="Montserrat"/>
          <w:sz w:val="22"/>
          <w:szCs w:val="22"/>
        </w:rPr>
        <w:tab/>
      </w:r>
    </w:p>
    <w:p w14:paraId="5FA04FB8" w14:textId="77777777" w:rsidR="00F32C0A" w:rsidRDefault="00586C5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90"/>
          <w:tab w:val="left" w:pos="5103"/>
        </w:tabs>
        <w:spacing w:line="298" w:lineRule="auto"/>
        <w:jc w:val="both"/>
        <w:rPr>
          <w:rFonts w:ascii="Montserrat" w:eastAsia="Montserrat" w:hAnsi="Montserrat" w:cs="Montserrat"/>
          <w:sz w:val="22"/>
          <w:szCs w:val="22"/>
        </w:rPr>
      </w:pPr>
      <w:r>
        <w:rPr>
          <w:rFonts w:ascii="Montserrat" w:eastAsia="Montserrat" w:hAnsi="Montserrat" w:cs="Montserrat"/>
          <w:sz w:val="22"/>
          <w:szCs w:val="22"/>
        </w:rPr>
        <w:t>Obrázky – galerie</w:t>
      </w:r>
      <w:r>
        <w:rPr>
          <w:rFonts w:ascii="Montserrat" w:eastAsia="Montserrat" w:hAnsi="Montserrat" w:cs="Montserrat"/>
          <w:sz w:val="22"/>
          <w:szCs w:val="22"/>
        </w:rPr>
        <w:tab/>
      </w:r>
    </w:p>
    <w:p w14:paraId="241F3890" w14:textId="509D348A" w:rsidR="00F32C0A" w:rsidRDefault="00586C5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90"/>
          <w:tab w:val="left" w:pos="5103"/>
        </w:tabs>
        <w:spacing w:line="298" w:lineRule="auto"/>
        <w:jc w:val="both"/>
        <w:rPr>
          <w:rFonts w:ascii="Montserrat" w:eastAsia="Montserrat" w:hAnsi="Montserrat" w:cs="Montserrat"/>
          <w:sz w:val="22"/>
          <w:szCs w:val="22"/>
        </w:rPr>
      </w:pPr>
      <w:r>
        <w:rPr>
          <w:rFonts w:ascii="Montserrat" w:eastAsia="Montserrat" w:hAnsi="Montserrat" w:cs="Montserrat"/>
          <w:sz w:val="22"/>
          <w:szCs w:val="22"/>
        </w:rPr>
        <w:t>Technická zpráva</w:t>
      </w:r>
    </w:p>
    <w:p w14:paraId="39F56D52" w14:textId="080972B0" w:rsidR="00DF5F14" w:rsidRDefault="00DF5F1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90"/>
          <w:tab w:val="left" w:pos="5103"/>
        </w:tabs>
        <w:spacing w:line="298" w:lineRule="auto"/>
        <w:jc w:val="both"/>
        <w:rPr>
          <w:rFonts w:ascii="Montserrat" w:eastAsia="Montserrat" w:hAnsi="Montserrat" w:cs="Montserrat"/>
          <w:sz w:val="22"/>
          <w:szCs w:val="22"/>
        </w:rPr>
      </w:pPr>
      <w:proofErr w:type="spellStart"/>
      <w:r>
        <w:rPr>
          <w:rFonts w:ascii="Montserrat" w:eastAsia="Montserrat" w:hAnsi="Montserrat" w:cs="Montserrat"/>
          <w:sz w:val="22"/>
          <w:szCs w:val="22"/>
        </w:rPr>
        <w:t>Videoprezentace</w:t>
      </w:r>
      <w:proofErr w:type="spellEnd"/>
      <w:r>
        <w:rPr>
          <w:rFonts w:ascii="Montserrat" w:eastAsia="Montserrat" w:hAnsi="Montserrat" w:cs="Montserrat"/>
          <w:sz w:val="22"/>
          <w:szCs w:val="22"/>
        </w:rPr>
        <w:t xml:space="preserve"> </w:t>
      </w:r>
    </w:p>
    <w:p w14:paraId="5CC9A34F" w14:textId="77777777" w:rsidR="00F32C0A" w:rsidRDefault="00F32C0A">
      <w:pPr>
        <w:pBdr>
          <w:top w:val="nil"/>
          <w:left w:val="nil"/>
          <w:bottom w:val="nil"/>
          <w:right w:val="nil"/>
          <w:between w:val="nil"/>
        </w:pBdr>
        <w:tabs>
          <w:tab w:val="left" w:pos="690"/>
        </w:tabs>
        <w:spacing w:line="298" w:lineRule="auto"/>
        <w:jc w:val="both"/>
        <w:rPr>
          <w:rFonts w:ascii="Montserrat" w:eastAsia="Montserrat" w:hAnsi="Montserrat" w:cs="Montserrat"/>
          <w:sz w:val="22"/>
          <w:szCs w:val="22"/>
        </w:rPr>
      </w:pPr>
    </w:p>
    <w:p w14:paraId="3E8AF3FA" w14:textId="77777777" w:rsidR="00F32C0A" w:rsidRDefault="00F32C0A">
      <w:pPr>
        <w:pBdr>
          <w:top w:val="nil"/>
          <w:left w:val="nil"/>
          <w:bottom w:val="nil"/>
          <w:right w:val="nil"/>
          <w:between w:val="nil"/>
        </w:pBdr>
        <w:tabs>
          <w:tab w:val="left" w:pos="690"/>
        </w:tabs>
        <w:spacing w:line="298" w:lineRule="auto"/>
        <w:jc w:val="both"/>
        <w:rPr>
          <w:rFonts w:ascii="Montserrat" w:eastAsia="Montserrat" w:hAnsi="Montserrat" w:cs="Montserrat"/>
          <w:sz w:val="22"/>
          <w:szCs w:val="22"/>
        </w:rPr>
      </w:pPr>
    </w:p>
    <w:p w14:paraId="106253FF" w14:textId="77777777" w:rsidR="00F32C0A" w:rsidRDefault="00F32C0A">
      <w:pPr>
        <w:pBdr>
          <w:top w:val="nil"/>
          <w:left w:val="nil"/>
          <w:bottom w:val="nil"/>
          <w:right w:val="nil"/>
          <w:between w:val="nil"/>
        </w:pBdr>
        <w:tabs>
          <w:tab w:val="left" w:pos="690"/>
          <w:tab w:val="right" w:pos="3402"/>
          <w:tab w:val="left" w:pos="5103"/>
          <w:tab w:val="right" w:pos="9072"/>
        </w:tabs>
        <w:spacing w:line="298" w:lineRule="auto"/>
        <w:jc w:val="both"/>
        <w:rPr>
          <w:rFonts w:ascii="Montserrat" w:eastAsia="Montserrat" w:hAnsi="Montserrat" w:cs="Montserrat"/>
          <w:sz w:val="22"/>
          <w:szCs w:val="22"/>
        </w:rPr>
      </w:pPr>
    </w:p>
    <w:p w14:paraId="273D1875" w14:textId="77777777" w:rsidR="00F32C0A" w:rsidRDefault="00F32C0A">
      <w:pPr>
        <w:pBdr>
          <w:top w:val="nil"/>
          <w:left w:val="nil"/>
          <w:bottom w:val="nil"/>
          <w:right w:val="nil"/>
          <w:between w:val="nil"/>
        </w:pBdr>
        <w:tabs>
          <w:tab w:val="left" w:pos="690"/>
          <w:tab w:val="right" w:pos="3402"/>
          <w:tab w:val="left" w:pos="5103"/>
          <w:tab w:val="right" w:pos="9072"/>
        </w:tabs>
        <w:spacing w:line="298" w:lineRule="auto"/>
        <w:jc w:val="both"/>
        <w:rPr>
          <w:rFonts w:ascii="Montserrat" w:eastAsia="Montserrat" w:hAnsi="Montserrat" w:cs="Montserrat"/>
          <w:sz w:val="22"/>
          <w:szCs w:val="22"/>
        </w:rPr>
      </w:pPr>
    </w:p>
    <w:p w14:paraId="09DAED1E" w14:textId="3ED8A7B5" w:rsidR="00F32C0A" w:rsidRDefault="00586C5C">
      <w:pPr>
        <w:pBdr>
          <w:top w:val="nil"/>
          <w:left w:val="nil"/>
          <w:bottom w:val="nil"/>
          <w:right w:val="nil"/>
          <w:between w:val="nil"/>
        </w:pBdr>
        <w:tabs>
          <w:tab w:val="left" w:pos="690"/>
          <w:tab w:val="right" w:pos="3402"/>
          <w:tab w:val="left" w:pos="5103"/>
          <w:tab w:val="right" w:pos="9072"/>
        </w:tabs>
        <w:spacing w:line="298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Montserrat" w:eastAsia="Montserrat" w:hAnsi="Montserrat" w:cs="Montserrat"/>
          <w:sz w:val="22"/>
          <w:szCs w:val="22"/>
        </w:rPr>
        <w:t>Datum</w:t>
      </w:r>
      <w:r w:rsidR="00D57B15">
        <w:rPr>
          <w:rFonts w:ascii="Montserrat" w:eastAsia="Montserrat" w:hAnsi="Montserrat" w:cs="Montserrat"/>
          <w:sz w:val="22"/>
          <w:szCs w:val="22"/>
        </w:rPr>
        <w:t>:</w:t>
      </w:r>
      <w:r>
        <w:rPr>
          <w:rFonts w:ascii="Montserrat" w:eastAsia="Montserrat" w:hAnsi="Montserrat" w:cs="Montserrat"/>
          <w:sz w:val="22"/>
          <w:szCs w:val="22"/>
        </w:rPr>
        <w:tab/>
      </w:r>
      <w:r>
        <w:rPr>
          <w:rFonts w:ascii="Montserrat" w:eastAsia="Montserrat" w:hAnsi="Montserrat" w:cs="Montserrat"/>
          <w:sz w:val="22"/>
          <w:szCs w:val="22"/>
        </w:rPr>
        <w:tab/>
        <w:t>Podpis</w:t>
      </w:r>
      <w:r w:rsidR="00D57B15">
        <w:rPr>
          <w:rFonts w:ascii="Montserrat" w:eastAsia="Montserrat" w:hAnsi="Montserrat" w:cs="Montserrat"/>
          <w:sz w:val="22"/>
          <w:szCs w:val="22"/>
        </w:rPr>
        <w:t xml:space="preserve">: </w:t>
      </w:r>
      <w:r>
        <w:rPr>
          <w:rFonts w:ascii="Calibri" w:eastAsia="Calibri" w:hAnsi="Calibri" w:cs="Calibri"/>
          <w:sz w:val="22"/>
          <w:szCs w:val="22"/>
        </w:rPr>
        <w:tab/>
      </w:r>
    </w:p>
    <w:sectPr w:rsidR="00F32C0A">
      <w:pgSz w:w="11900" w:h="16840"/>
      <w:pgMar w:top="807" w:right="1277" w:bottom="807" w:left="1277" w:header="0" w:footer="3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Helvetica Neue">
    <w:altName w:val="Arial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9754D5"/>
    <w:multiLevelType w:val="hybridMultilevel"/>
    <w:tmpl w:val="67EE85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5323AB"/>
    <w:multiLevelType w:val="multilevel"/>
    <w:tmpl w:val="3202CE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AA053ED"/>
    <w:multiLevelType w:val="multilevel"/>
    <w:tmpl w:val="00B0CE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A625308"/>
    <w:multiLevelType w:val="multilevel"/>
    <w:tmpl w:val="34D42DA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13F076B"/>
    <w:multiLevelType w:val="multilevel"/>
    <w:tmpl w:val="88BCF8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C0A"/>
    <w:rsid w:val="00155858"/>
    <w:rsid w:val="0021531D"/>
    <w:rsid w:val="003E282C"/>
    <w:rsid w:val="0040667F"/>
    <w:rsid w:val="00571DD1"/>
    <w:rsid w:val="00586C5C"/>
    <w:rsid w:val="006349CB"/>
    <w:rsid w:val="00713F88"/>
    <w:rsid w:val="00A376C6"/>
    <w:rsid w:val="00B936AF"/>
    <w:rsid w:val="00BF2276"/>
    <w:rsid w:val="00D57B15"/>
    <w:rsid w:val="00DF5F14"/>
    <w:rsid w:val="00E12FDC"/>
    <w:rsid w:val="00F32C0A"/>
    <w:rsid w:val="00FB1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81F93"/>
  <w15:docId w15:val="{6F0CBA7B-03CF-4FA7-86CF-8E9C691FD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Helvetica Neue" w:eastAsia="Helvetica Neue" w:hAnsi="Helvetica Neue" w:cs="Helvetica Neue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0">
    <w:name w:val="Nadpis #1_"/>
    <w:basedOn w:val="Standardnpsmoodstavce"/>
    <w:link w:val="Nadpis11"/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1">
    <w:name w:val="Základní text (4)"/>
    <w:basedOn w:val="Zkladntext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Nadpis20">
    <w:name w:val="Nadpis #2_"/>
    <w:basedOn w:val="Standardnpsmoodstavce"/>
    <w:link w:val="Nadpis21"/>
    <w:rPr>
      <w:rFonts w:ascii="Calibri" w:eastAsia="Calibri" w:hAnsi="Calibri" w:cs="Calibri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Nadpis24ptNekurzva">
    <w:name w:val="Nadpis #2 + 4 pt;Ne kurzíva"/>
    <w:basedOn w:val="Nadpis20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Nadpis22">
    <w:name w:val="Nadpis #2"/>
    <w:basedOn w:val="Nadpis20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Nadpis23">
    <w:name w:val="Nadpis #2"/>
    <w:basedOn w:val="Nadpis20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Nadpis24">
    <w:name w:val="Nadpis #2"/>
    <w:basedOn w:val="Nadpis20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Calibri" w:eastAsia="Calibri" w:hAnsi="Calibri" w:cs="Calibr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5Netun">
    <w:name w:val="Základní text (5) + Ne tučné"/>
    <w:basedOn w:val="Zkladntext5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paragraph" w:customStyle="1" w:styleId="Nadpis11">
    <w:name w:val="Nadpis #1"/>
    <w:basedOn w:val="Normln"/>
    <w:link w:val="Nadpis10"/>
    <w:pPr>
      <w:shd w:val="clear" w:color="auto" w:fill="FFFFFF"/>
      <w:spacing w:after="540" w:line="0" w:lineRule="atLeast"/>
      <w:outlineLvl w:val="0"/>
    </w:pPr>
    <w:rPr>
      <w:rFonts w:ascii="Arial" w:eastAsia="Arial" w:hAnsi="Arial" w:cs="Arial"/>
      <w:b/>
      <w:bCs/>
      <w:sz w:val="36"/>
      <w:szCs w:val="3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540" w:after="120" w:line="0" w:lineRule="atLeast"/>
      <w:jc w:val="both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120" w:line="389" w:lineRule="exact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Nadpis21">
    <w:name w:val="Nadpis #2"/>
    <w:basedOn w:val="Normln"/>
    <w:link w:val="Nadpis20"/>
    <w:pPr>
      <w:shd w:val="clear" w:color="auto" w:fill="FFFFFF"/>
      <w:spacing w:before="120" w:after="240" w:line="283" w:lineRule="exact"/>
      <w:outlineLvl w:val="1"/>
    </w:pPr>
    <w:rPr>
      <w:rFonts w:ascii="Calibri" w:eastAsia="Calibri" w:hAnsi="Calibri" w:cs="Calibri"/>
      <w:i/>
      <w:i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35" w:lineRule="exact"/>
      <w:jc w:val="both"/>
    </w:pPr>
    <w:rPr>
      <w:rFonts w:ascii="Calibri" w:eastAsia="Calibri" w:hAnsi="Calibri" w:cs="Calibri"/>
      <w:sz w:val="18"/>
      <w:szCs w:val="18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240" w:after="240" w:line="0" w:lineRule="atLeast"/>
      <w:jc w:val="both"/>
    </w:pPr>
    <w:rPr>
      <w:rFonts w:ascii="Calibri" w:eastAsia="Calibri" w:hAnsi="Calibri" w:cs="Calibri"/>
      <w:b/>
      <w:bCs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42621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2621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26214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621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26214"/>
    <w:rPr>
      <w:b/>
      <w:bCs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621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6214"/>
    <w:rPr>
      <w:rFonts w:ascii="Segoe UI" w:hAnsi="Segoe UI" w:cs="Segoe UI"/>
      <w:color w:val="000000"/>
      <w:sz w:val="18"/>
      <w:szCs w:val="18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Odstavecseseznamem">
    <w:name w:val="List Paragraph"/>
    <w:basedOn w:val="Normln"/>
    <w:uiPriority w:val="34"/>
    <w:qFormat/>
    <w:rsid w:val="00586C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3jprdv9VeVdKUfGd/nUFByYmWmQ==">AMUW2mUynsODUN6SjlnqFAt01qmmTs96FqfGG6XUSZAJRGetwjx9IUSP8+L1MuKVD12rmtE97N4+qJqWY4qvWNBPSf2I6BS3e54EjaLVlpdVl+eoiTqNiy9enwl6T7p5ltD3ZdlotKZXWulVREfqP/6Ci95wsqoQiUnyxwWcLbsFFOdt5zm/UBd+Px4sJ537OK8ZO8hdlmxt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Chodov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 Parma</dc:creator>
  <cp:lastModifiedBy>Petra Našová</cp:lastModifiedBy>
  <cp:revision>3</cp:revision>
  <cp:lastPrinted>2022-04-14T06:33:00Z</cp:lastPrinted>
  <dcterms:created xsi:type="dcterms:W3CDTF">2025-09-15T08:40:00Z</dcterms:created>
  <dcterms:modified xsi:type="dcterms:W3CDTF">2026-03-10T14:07:00Z</dcterms:modified>
</cp:coreProperties>
</file>